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89" w:rsidRPr="00C63989" w:rsidRDefault="00C63989" w:rsidP="00C63989">
      <w:pPr>
        <w:pStyle w:val="NormalWeb"/>
        <w:jc w:val="center"/>
        <w:rPr>
          <w:color w:val="000000" w:themeColor="text1"/>
          <w:sz w:val="26"/>
          <w:szCs w:val="26"/>
        </w:rPr>
      </w:pPr>
      <w:r w:rsidRPr="00C63989">
        <w:rPr>
          <w:color w:val="000000" w:themeColor="text1"/>
          <w:sz w:val="26"/>
          <w:szCs w:val="26"/>
        </w:rPr>
        <w:t>A VERDADE SOBRE A SALVAÇÃO ETERNA DA ALMA E DO ES</w:t>
      </w:r>
      <w:bookmarkStart w:id="0" w:name="_GoBack"/>
      <w:bookmarkEnd w:id="0"/>
      <w:r w:rsidRPr="00C63989">
        <w:rPr>
          <w:color w:val="000000" w:themeColor="text1"/>
          <w:sz w:val="26"/>
          <w:szCs w:val="26"/>
        </w:rPr>
        <w:t>PÍRITO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  <w:sz w:val="20"/>
          <w:szCs w:val="20"/>
        </w:rPr>
      </w:pPr>
      <w:r w:rsidRPr="00C63989">
        <w:rPr>
          <w:noProof/>
          <w:color w:val="000000" w:themeColor="text1"/>
          <w:sz w:val="20"/>
          <w:szCs w:val="20"/>
        </w:rPr>
        <w:drawing>
          <wp:inline distT="0" distB="0" distL="0" distR="0" wp14:anchorId="2AA26826" wp14:editId="4CDD853D">
            <wp:extent cx="2990850" cy="2238550"/>
            <wp:effectExtent l="0" t="0" r="0" b="9525"/>
            <wp:docPr id="4" name="Imagem 4" descr="http://www.monada7.com.br/A_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nada7.com.br/A_AL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34" cy="226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PARA QUE A PESSOA RECEBA A LIBERDADE ETERNA DE DEUS A SALVAÇÃO ETERNA DA ALMA E DO ESPÍRITO A ETERNIDADE ELA PRECISA BUSCAR A DEUS INCESSANTEMENTE SE ESPIRITUALIZAR AO MÁXIMO A PONTO DE TER CONSCIÊNCIA DA VERDADE SOBRE TODAS AS COISAS E FAZER A VONTADE DE DEUS ETERNAMENTE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SE A PESSOA ALMEJAR FAZER ISSO ETERNAMENTE VAI CHEGAR UM PONTO DA CAMINHADA QUE DEUS VAI RECONHECER A SINCERIDADE E O VALOR DESSA PESSOA E VAI ETERNIZAR A PESSOA DANDO A ELA A SALVAÇÃO ETERNA DA ALMA E DO ESPÍRITO A ETERNIDADE E ASSIM ESSA PESSOA SE TORNARÁ UM DEUS FINALITOR POIS ESSE É O OBJETIVO PRINCIPAL E META MAIOR DE TODOS OS SERES DO UNIVERSO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O ALCANÇAR DE DEUS PAI UNIVERSAL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A BUSCA DA ETERNIDADE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A SALVAÇÃO ETERNA DA ALMA E DO ESPÍRITO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DETALHE MUITO IMPORTANTE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 xml:space="preserve">DURANTE A JORNADA DE VIDA DA PESSOA EM BUSCA DA ETERNIDADE ELA NÃO PODE SE PERDER NO MEIO </w:t>
      </w:r>
      <w:proofErr w:type="gramStart"/>
      <w:r w:rsidRPr="00C63989">
        <w:rPr>
          <w:color w:val="000000" w:themeColor="text1"/>
        </w:rPr>
        <w:t>DO CAMINHO OU SEJA</w:t>
      </w:r>
      <w:proofErr w:type="gramEnd"/>
      <w:r w:rsidRPr="00C63989">
        <w:rPr>
          <w:color w:val="000000" w:themeColor="text1"/>
        </w:rPr>
        <w:t xml:space="preserve"> ELA NÃO PODE SE TORNAR MÁ PARA SEMPRE POR NÃO TER FEITO A VONTADE DE DEUS INSISTENTEMENTE E TER SE ESGOTADO TODAS AS SUAS CHANCES DE VITÓRIA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SE ISSO ACONTECER ELA PERDE NO JOGO DA VIDA O LILA SENDO REPROVADA POR DEUS O UNIVERSO E NÃO CONSEGUIRÁ MAIS SE ETERNIZAR EM DEUS PORQUE É COMO SE DEUS NÃO LHE ACEITASSE MAIS PELAS SUAS PRÓPRIAS LEIS UNIVERSAIS E DECRETOS ETERNOS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 xml:space="preserve">MAS ENQUANTO A PESSOA PERMANECER BOA FAZENDO A VONTADE DE DEUS ATÉ O FINAL ELA TEM A CHANCE DE SE ETERNIZAR E VIVER PARA </w:t>
      </w:r>
      <w:r w:rsidRPr="00C63989">
        <w:rPr>
          <w:color w:val="000000" w:themeColor="text1"/>
        </w:rPr>
        <w:lastRenderedPageBreak/>
        <w:t>TODO O SEMPRE SALVANDO ETERNAMENTE ASSIM A SUA ALMA E O SEU ESPÍRITO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LEMBRANDO SEMPRE QUE DEUS O UNIVERSO É O ÚNICO JUIZ DISSO TUDO POIS É DEUS QUE SABE QUEM É BOM OU JÁ SE ETERNIZOU E VENCEU NA VIDA E QUEM É MAL OU JÁ PERDEU NA VIDA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POIS REPITO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OS TRÊS FATORES QUE DEFINEM ISSO SÃO: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BUSCAR A DEUS INCESSANTEMENTE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SE ESPIRITUALIZAR AO MÁXIMO A PONTO DE TER CONSCIÊNCIA DA VERDADE SOBRE TODAS AS COISAS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E O PRINCIPAL QUE É FAZER A VONTADE DE DEUS ETERNAMENTE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FAZENDO ESSES TRÊS NÃO HÁ PERIGO NENHUM NA VIDA DA PESSOA DE ELA SE PERDER E FRACASSAR NO JOGO DIVINO DA VIDA O LILA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POIS ESSE É O LILA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O JOGO DIVINO DE DEUS DA VIDA E DO UNIVERSO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EU SOU VENCEU E PREVALECEU ETERNAMENTE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AGORA EU SOU VIVE PARA TODO O SEMPRE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ASSIM EU SOU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O EU SOU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EU SOU O EU SOU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UM DEUS FINALITOR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EU SOU O EU SOU DEUS PAI UNIVERSAL DEUS FILHO ETERNO E DEUS ESPÍRITO INFINITO ATMANANDA ANANDATMAN PARAMANANDA PARAMATMAN ANANTATMAN TODO PODEROSO INFINITAMENTE PERFEITO ONIPOTENTE ONIPRESENTE E ONISCIENTE CUJO O PODER DE VONTADE É SUCESSO INSTANTÂNEO QUE DECIDIU AGIR E VENCER COM FÉ AMOR E CORAGEM NA HORA H DE HERÓI DO DHARMA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PORTANTO OREMOS</w:t>
      </w:r>
      <w:r w:rsidRPr="00C63989">
        <w:rPr>
          <w:color w:val="000000" w:themeColor="text1"/>
        </w:rPr>
        <w:t xml:space="preserve"> </w:t>
      </w:r>
      <w:proofErr w:type="spellStart"/>
      <w:r w:rsidRPr="00C63989">
        <w:rPr>
          <w:color w:val="000000" w:themeColor="text1"/>
        </w:rPr>
        <w:t>OREMOS</w:t>
      </w:r>
      <w:proofErr w:type="spellEnd"/>
      <w:r w:rsidRPr="00C63989">
        <w:rPr>
          <w:color w:val="000000" w:themeColor="text1"/>
        </w:rPr>
        <w:t xml:space="preserve"> MUITO</w:t>
      </w:r>
      <w:r w:rsidRPr="00C63989">
        <w:rPr>
          <w:color w:val="000000" w:themeColor="text1"/>
        </w:rPr>
        <w:t xml:space="preserve"> </w:t>
      </w:r>
      <w:r w:rsidRPr="00C63989">
        <w:rPr>
          <w:color w:val="000000" w:themeColor="text1"/>
        </w:rPr>
        <w:t>OREMOS SEMPRE</w:t>
      </w:r>
    </w:p>
    <w:p w:rsidR="00C63989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ORAR SEM CESSAR REALIZANDO A VONTADE DO EU SOU ETERNAMENTE PARA SEMPRE E POR TODA A ETERNIDADE</w:t>
      </w:r>
      <w:r>
        <w:rPr>
          <w:color w:val="000000" w:themeColor="text1"/>
        </w:rPr>
        <w:t xml:space="preserve"> </w:t>
      </w:r>
      <w:r w:rsidRPr="00C63989">
        <w:rPr>
          <w:color w:val="000000" w:themeColor="text1"/>
        </w:rPr>
        <w:t>AMÉM</w:t>
      </w:r>
      <w:r w:rsidRPr="00C63989">
        <w:rPr>
          <w:color w:val="000000" w:themeColor="text1"/>
        </w:rPr>
        <w:t xml:space="preserve"> </w:t>
      </w:r>
      <w:r w:rsidRPr="00C63989">
        <w:rPr>
          <w:color w:val="000000" w:themeColor="text1"/>
        </w:rPr>
        <w:t>HALLELUJAH</w:t>
      </w:r>
    </w:p>
    <w:p w:rsidR="004A7F78" w:rsidRPr="00C63989" w:rsidRDefault="00C63989" w:rsidP="00C63989">
      <w:pPr>
        <w:pStyle w:val="NormalWeb"/>
        <w:jc w:val="center"/>
        <w:rPr>
          <w:color w:val="000000" w:themeColor="text1"/>
        </w:rPr>
      </w:pPr>
      <w:r w:rsidRPr="00C63989">
        <w:rPr>
          <w:color w:val="000000" w:themeColor="text1"/>
        </w:rPr>
        <w:t>EU SOU O EU SOU</w:t>
      </w:r>
      <w:r>
        <w:rPr>
          <w:color w:val="000000" w:themeColor="text1"/>
        </w:rPr>
        <w:t xml:space="preserve"> =&gt; </w:t>
      </w:r>
      <w:r w:rsidRPr="00C63989">
        <w:rPr>
          <w:color w:val="000000" w:themeColor="text1"/>
        </w:rPr>
        <w:t>EU SOU EU SOU EU SOU</w:t>
      </w:r>
    </w:p>
    <w:sectPr w:rsidR="004A7F78" w:rsidRPr="00C63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89"/>
    <w:rsid w:val="00202779"/>
    <w:rsid w:val="004A7F78"/>
    <w:rsid w:val="009A3D32"/>
    <w:rsid w:val="00C63989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5242-D37A-4961-B716-6A42C1F8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2022-12-06T15:39:00Z</dcterms:created>
  <dcterms:modified xsi:type="dcterms:W3CDTF">2022-12-06T15:39:00Z</dcterms:modified>
</cp:coreProperties>
</file>